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B48" w:rsidRPr="00E473DC" w:rsidRDefault="00994D00" w:rsidP="00E473D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«Тарихнама» пәнінен студенттерд</w:t>
      </w:r>
      <w:r w:rsidR="00E473DC" w:rsidRPr="00E473DC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="00E473DC" w:rsidRPr="00E473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өзіндік жұмысының тапсырмалары</w:t>
      </w:r>
    </w:p>
    <w:p w:rsidR="00E473DC" w:rsidRPr="00E473DC" w:rsidRDefault="00E473DC">
      <w:pPr>
        <w:rPr>
          <w:rFonts w:ascii="Times New Roman" w:hAnsi="Times New Roman" w:cs="Times New Roman"/>
          <w:sz w:val="28"/>
          <w:szCs w:val="28"/>
        </w:rPr>
      </w:pPr>
    </w:p>
    <w:p w:rsidR="00C957DD" w:rsidRDefault="00E473DC" w:rsidP="00E473DC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СӨЖ -1. </w:t>
      </w:r>
      <w:r w:rsidR="00C957DD" w:rsidRPr="00C957DD">
        <w:rPr>
          <w:rFonts w:ascii="Times New Roman" w:hAnsi="Times New Roman" w:cs="Times New Roman"/>
          <w:b/>
          <w:sz w:val="28"/>
          <w:szCs w:val="28"/>
          <w:lang w:val="kk-KZ"/>
        </w:rPr>
        <w:t>Методологиялық бағыттар және Қазақ тарихы мәселелері</w:t>
      </w:r>
      <w:r w:rsidR="00C957DD"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</w:t>
      </w:r>
    </w:p>
    <w:p w:rsidR="00E473DC" w:rsidRPr="00E473DC" w:rsidRDefault="00E473DC" w:rsidP="00E473DC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>Тапсырма.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C957DD" w:rsidRPr="00C957DD">
        <w:rPr>
          <w:rFonts w:ascii="Times New Roman" w:hAnsi="Times New Roman" w:cs="Times New Roman"/>
          <w:sz w:val="28"/>
          <w:szCs w:val="28"/>
          <w:lang w:val="kk-KZ"/>
        </w:rPr>
        <w:t>Методологиялық бағыттар</w:t>
      </w:r>
      <w:r w:rsidR="004811F0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C957DD" w:rsidRPr="00C957DD">
        <w:rPr>
          <w:rFonts w:ascii="Times New Roman" w:hAnsi="Times New Roman" w:cs="Times New Roman"/>
          <w:sz w:val="28"/>
          <w:szCs w:val="28"/>
          <w:lang w:val="kk-KZ"/>
        </w:rPr>
        <w:t xml:space="preserve"> Қазақ тарихы</w:t>
      </w:r>
      <w:r w:rsidR="004811F0">
        <w:rPr>
          <w:rFonts w:ascii="Times New Roman" w:hAnsi="Times New Roman" w:cs="Times New Roman"/>
          <w:sz w:val="28"/>
          <w:szCs w:val="28"/>
          <w:lang w:val="kk-KZ"/>
        </w:rPr>
        <w:t xml:space="preserve">гың бір мәселесі </w:t>
      </w:r>
      <w:r w:rsidR="00C957DD" w:rsidRPr="00C957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57D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бойынша </w:t>
      </w:r>
      <w:r w:rsidR="004811F0">
        <w:rPr>
          <w:rFonts w:ascii="Times New Roman" w:hAnsi="Times New Roman" w:cs="Times New Roman"/>
          <w:sz w:val="28"/>
          <w:szCs w:val="28"/>
          <w:lang w:val="kk-KZ" w:eastAsia="ar-SA"/>
        </w:rPr>
        <w:t>пайдалана отырып зерттеу жолдарын сипаттау керек. Көлемі А4 бойынша 7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беттен кем болмауы қажет.</w:t>
      </w:r>
    </w:p>
    <w:p w:rsidR="00E473DC" w:rsidRPr="00E473DC" w:rsidRDefault="00E473DC" w:rsidP="00E473D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>Бағалау критериі.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Талданған еңбектің көлемі, маңызына және студенттің талдауының мазмұнына қарай бағаланады.</w:t>
      </w:r>
    </w:p>
    <w:p w:rsidR="00E473DC" w:rsidRPr="00E473DC" w:rsidRDefault="00E473DC" w:rsidP="00E473D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E473DC" w:rsidRPr="00E473DC" w:rsidRDefault="00E473DC" w:rsidP="00E473D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СӨЖ-2. Ортағасырлық Қазақстан туралы зерттеулер</w:t>
      </w:r>
    </w:p>
    <w:p w:rsidR="00E473DC" w:rsidRPr="00E473DC" w:rsidRDefault="00E473DC" w:rsidP="00E473D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Тапсырма.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 ҮІ –ХІХ ғғ. зерттеушінің бір көлемді тарихи еңбегіне 10 беттік (А4)  тарихнамалық талдау жасау. </w:t>
      </w:r>
    </w:p>
    <w:p w:rsidR="00E473DC" w:rsidRPr="00E473DC" w:rsidRDefault="00E473DC" w:rsidP="00E473D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>. Бағалау барысында т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алынады.</w:t>
      </w:r>
    </w:p>
    <w:p w:rsidR="00E473DC" w:rsidRPr="00E473DC" w:rsidRDefault="00E473DC" w:rsidP="00E473D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C957DD" w:rsidRDefault="00E473DC" w:rsidP="00E473D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СӨЖ -3. </w:t>
      </w:r>
      <w:r w:rsidR="00C957DD" w:rsidRPr="00C60283">
        <w:rPr>
          <w:bCs/>
          <w:sz w:val="20"/>
          <w:szCs w:val="20"/>
          <w:lang w:val="kk-KZ" w:eastAsia="ar-SA"/>
        </w:rPr>
        <w:t>«</w:t>
      </w:r>
      <w:r w:rsidR="00C957DD" w:rsidRPr="00C957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Қазақстанның ХІХ-ғ. соңы мен ХХ-ғ. басындағы тарихының зерттелуі» </w:t>
      </w:r>
    </w:p>
    <w:p w:rsidR="00E473DC" w:rsidRPr="00C957DD" w:rsidRDefault="00E473DC" w:rsidP="00E473D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C957DD">
        <w:rPr>
          <w:rFonts w:ascii="Times New Roman" w:hAnsi="Times New Roman" w:cs="Times New Roman"/>
          <w:b/>
          <w:sz w:val="28"/>
          <w:szCs w:val="28"/>
          <w:lang w:val="kk-KZ" w:eastAsia="ar-SA"/>
        </w:rPr>
        <w:t>Тапсырма.</w:t>
      </w:r>
      <w:r w:rsidRPr="00C957D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C957DD" w:rsidRPr="00C957DD">
        <w:rPr>
          <w:rFonts w:ascii="Times New Roman" w:hAnsi="Times New Roman" w:cs="Times New Roman"/>
          <w:bCs/>
          <w:sz w:val="28"/>
          <w:szCs w:val="28"/>
          <w:lang w:val="kk-KZ" w:eastAsia="ar-SA"/>
        </w:rPr>
        <w:t>«</w:t>
      </w:r>
      <w:r w:rsidR="00C957DD" w:rsidRPr="00C957DD">
        <w:rPr>
          <w:rFonts w:ascii="Times New Roman" w:hAnsi="Times New Roman" w:cs="Times New Roman"/>
          <w:sz w:val="28"/>
          <w:szCs w:val="28"/>
          <w:lang w:val="kk-KZ"/>
        </w:rPr>
        <w:t>Қазақстанның ХІХ-ғ. соңы мен ХХ-ғ. басындағы тарихының зерттелуі» тақырыбында бір тарихи зерттеу еңбегіне тарихнамалық талдау жасау</w:t>
      </w:r>
      <w:r w:rsidR="00C957D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957DD" w:rsidRPr="00C957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57DD">
        <w:rPr>
          <w:rFonts w:ascii="Times New Roman" w:hAnsi="Times New Roman" w:cs="Times New Roman"/>
          <w:sz w:val="28"/>
          <w:szCs w:val="28"/>
          <w:lang w:val="kk-KZ" w:eastAsia="ar-SA"/>
        </w:rPr>
        <w:t>Жұмыстың көлемі 10 беттен (А4)  кем болмауы керек.</w:t>
      </w:r>
    </w:p>
    <w:p w:rsidR="00E473DC" w:rsidRDefault="00E473DC" w:rsidP="00C957DD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>Бағалау критериі.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Талданған еңбектің көлемі мен маңызына және студенттің жұмысының мазмұнына қарай бағаланады</w:t>
      </w:r>
    </w:p>
    <w:p w:rsidR="005C1331" w:rsidRDefault="005C1331" w:rsidP="00C957DD">
      <w:pPr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1A1625" w:rsidRPr="005C1331" w:rsidRDefault="001A1625" w:rsidP="00C957DD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bookmarkStart w:id="0" w:name="_GoBack"/>
      <w:bookmarkEnd w:id="0"/>
      <w:r w:rsidRPr="005C1331">
        <w:rPr>
          <w:rFonts w:ascii="Times New Roman" w:hAnsi="Times New Roman" w:cs="Times New Roman"/>
          <w:b/>
          <w:sz w:val="28"/>
          <w:szCs w:val="28"/>
          <w:lang w:val="kk-KZ" w:eastAsia="ar-SA"/>
        </w:rPr>
        <w:t>Коллоквиум тапсырмасы: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Төмендегі еңбектерге тарихнамалық талдау жасаңдар. Көлемі 14 беттен кем болмауы керек.</w:t>
      </w:r>
    </w:p>
    <w:p w:rsidR="001A1625" w:rsidRPr="005C1331" w:rsidRDefault="001A1625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Артықбаев Ж.О. Кочевники Евразии. - СПб., 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«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Мажор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»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, 2005.-320 с.</w:t>
      </w:r>
    </w:p>
    <w:p w:rsidR="001A1625" w:rsidRPr="005C1331" w:rsidRDefault="00E971B0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Атабаев Қ.М. Деректану.-Алматы:</w:t>
      </w:r>
      <w:r w:rsidR="001A1625"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«Қазақ тарихы», 2007. -272 б.</w:t>
      </w:r>
    </w:p>
    <w:p w:rsidR="001A1625" w:rsidRPr="005C1331" w:rsidRDefault="005C1331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Аяған Б. Рас</w:t>
      </w:r>
      <w:r w:rsidR="001A1625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свет и сумерки казахской степи. –Алматы: «Литра-М», 2014.-264 с.</w:t>
      </w:r>
    </w:p>
    <w:p w:rsidR="001A1625" w:rsidRPr="005C1331" w:rsidRDefault="001A1625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Мұхаметханұлы Н. Қазақ тарихының өзекті мәселелері. –Павлодар: 2010.-311 б.</w:t>
      </w:r>
    </w:p>
    <w:p w:rsidR="001A1625" w:rsidRPr="005C1331" w:rsidRDefault="001A1625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Мұхаметханұлы Н.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Халықаралық феномен: қазақ халқының бөлінуі мен тұтастану үрдісі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.-Алматы:</w:t>
      </w:r>
      <w:r w:rsidR="00BF5948"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«Қазақ университеті», 2021. -250 б.</w:t>
      </w:r>
    </w:p>
    <w:p w:rsidR="00BF5948" w:rsidRPr="005C1331" w:rsidRDefault="00BF5948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Мұхаметханұлы Н.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Ізденіс: 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.-Алматы: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«Мерей», 2014, 248 б.</w:t>
      </w:r>
    </w:p>
    <w:p w:rsidR="00BF5948" w:rsidRPr="005C1331" w:rsidRDefault="00BF5948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lastRenderedPageBreak/>
        <w:t xml:space="preserve">Мұхатова О.Х. Отандық тарихи ойдың қалыптасуы мен дамуы. 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.-Алматы: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«Қазақ университеті»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, 20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1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7.-224 б.</w:t>
      </w:r>
    </w:p>
    <w:p w:rsidR="00BF5948" w:rsidRPr="005C1331" w:rsidRDefault="00BF5948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Кәрібаев Б. Қазақ хандығының құрылу тарихы. 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–Алматы: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«Сардар», 2014. -520 б.</w:t>
      </w:r>
    </w:p>
    <w:p w:rsidR="00BF5948" w:rsidRPr="005C1331" w:rsidRDefault="00BF5948" w:rsidP="00BF594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Кәрібаев Б. Қазақ хандығының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күшеюі. 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–Алматы: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«Сардар»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, 2015. -176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б.</w:t>
      </w:r>
    </w:p>
    <w:p w:rsidR="00BF5948" w:rsidRPr="005C1331" w:rsidRDefault="00BF5948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Қинаятұлы З. Қазақ мемлекеті және Жошы хан. –Астана: «Елорда», 2004. -344 б.</w:t>
      </w:r>
    </w:p>
    <w:p w:rsidR="00BF5948" w:rsidRPr="005C1331" w:rsidRDefault="00BF5948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Қинаятұлы З.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Тарихқа көзқарас. 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–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Алматы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: 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«Мерей», 2017. -456 б.</w:t>
      </w:r>
    </w:p>
    <w:p w:rsidR="00E971B0" w:rsidRPr="005C1331" w:rsidRDefault="00E971B0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Қойгелдиев М. Қиянат анатомиясы. –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Алматы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, «Арыс», 2020. -360 б.</w:t>
      </w:r>
    </w:p>
    <w:p w:rsidR="00E971B0" w:rsidRPr="005C1331" w:rsidRDefault="00E971B0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Омарбеков Т. Қазақ мемлекеті: қағанаттар, ұлыстар мен хандықтар баяны. –Алматы: «Хан тәңірі», 2017. -342 б.</w:t>
      </w:r>
    </w:p>
    <w:p w:rsidR="00E971B0" w:rsidRPr="005C1331" w:rsidRDefault="005C1331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Омарбеков Т.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Қазақ түркілерінің мемлекеттілігі. –Алматы: 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«Қазақ университеті», 201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5.-192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б.</w:t>
      </w:r>
    </w:p>
    <w:p w:rsidR="00E971B0" w:rsidRPr="005C1331" w:rsidRDefault="00E971B0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Төлеубаев Ә.Т. Қазақ халқы этнографиясының мәселелері. –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Алматы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: Service Press, 2013. -496 б.</w:t>
      </w:r>
    </w:p>
    <w:p w:rsidR="00E971B0" w:rsidRPr="005C1331" w:rsidRDefault="00E971B0" w:rsidP="00E971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Төлеубаев Ә.Т. Қазақ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стан археологиясының қола және ерте темір дәуірі мәселелері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. –Алматы: Service Press, 2013. -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520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б.</w:t>
      </w:r>
    </w:p>
    <w:p w:rsidR="00E971B0" w:rsidRPr="001A1625" w:rsidRDefault="00E971B0" w:rsidP="00E971B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E473DC" w:rsidRDefault="00E473DC" w:rsidP="00E473D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E473DC" w:rsidRPr="00E473DC" w:rsidRDefault="00E473DC" w:rsidP="00E473D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Әдебиет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Артықбаев Ж.О. Этнос және қоғам. Қарағанды, 1995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Артыкбаев Ж.О. Казахское общество: традиции и инновации. Караганды, 1993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Артыкбаев Ж.О. История Казахстана в Х1Х веке. Караганды, 1992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Дулатова Д.И. Историография дореволюционного Казахстана. А., 1984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Нұрпейісов К.Н. Алаш һәм Алашорда. А., 1994 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Несипбаева К.Р. Англо-американская историография экспансии Российской империи в Средней Азии и Казахстане. А., 1998.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Есмағамбетов К.Л. Қазақтар шетел әдебиетінде. А., 1998.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Мұхатова О.Х. Қазақстан тарихының тарихнамасы. А., 2016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Қасымбаев Ж.Қ. Хан Кене. А., 1993.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Касымбаев Ж.К. История города Акмолы. А., 1995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Козыбаев И.М. Историография Казахстана: уроки истории. А., 1990 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 Қозыбаев М.Қ. Ақтаңдақтар ақиқаты. А., 1991.</w:t>
      </w:r>
    </w:p>
    <w:p w:rsidR="001A1625" w:rsidRPr="001A1625" w:rsidRDefault="00E473DC" w:rsidP="00CA3E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Қойгелдиев М. Тұтас Түркістан идеясы және Мұстафа Шоқайұлы. А., 1997.</w:t>
      </w:r>
    </w:p>
    <w:p w:rsidR="000F309D" w:rsidRPr="001A1625" w:rsidRDefault="000F309D" w:rsidP="00CA3E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lastRenderedPageBreak/>
        <w:t>Абилев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А.К. Русская историография истории Казахстана ХҮШ-начала ХХ веков. –Караганда: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КарГУ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1988. –111 с.</w:t>
      </w:r>
    </w:p>
    <w:p w:rsidR="00756C91" w:rsidRPr="001A1625" w:rsidRDefault="00756C91" w:rsidP="00756C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М.Х. Формирование и развитие кадров железнодорожников Казахстана (1917-1970 гг.). –Алма-Ата: Наука, 1973. -327 с.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Бекмаханов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Е.Б. Присоединение Казахстана к России. -М.: Изд-во АН СССР, 1957. –342 с. 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қоғамындағы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әкімшілік-шаруашылық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эволюциясы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Редакциясын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басқарған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т.ғ.д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., профессор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К.Ә.Берденова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. –Алматы: Экономика, 1999. -361 б.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Б.Сулейменов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 Аграрный вопрос в Казахстане последней трети ХІХ-начала ХХ в. (1867-1907гг). -Алма-Ата: Изд. АН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ССР. 1963. –411 с.; 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П.Г.Галузо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Аграрные отношения на Юге Казахстана в 1867-1914 гг. Алма-Ата: Наука, 1965. –С.345.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Берденова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1625">
        <w:rPr>
          <w:rFonts w:ascii="Times New Roman" w:hAnsi="Times New Roman" w:cs="Times New Roman"/>
          <w:sz w:val="28"/>
          <w:szCs w:val="28"/>
        </w:rPr>
        <w:t>К.А.,Коробков</w:t>
      </w:r>
      <w:proofErr w:type="spellEnd"/>
      <w:proofErr w:type="gramEnd"/>
      <w:r w:rsidRPr="001A1625">
        <w:rPr>
          <w:rFonts w:ascii="Times New Roman" w:hAnsi="Times New Roman" w:cs="Times New Roman"/>
          <w:sz w:val="28"/>
          <w:szCs w:val="28"/>
        </w:rPr>
        <w:t xml:space="preserve"> В.С.,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Ташенов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Б.Т. Экономическая история Казахстана. –Алматы: Экономика, 1998. -С.3.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Кабдиев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Д. Развитие экономической мысли в Казахстане (конец ХІХ – начало ХХ века). –Алма-Ата: Казахстан, 1978.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Касымбаев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Ж. История города Акмолы (1832-1917 гг.). Приложение к энциклопедии “Акмола”. –Алматы: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, 1995. -С.111; 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Касымбаев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Ж.,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Агубаев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Н. История Акмолы: (ХІХ – начало ХХ века): исследования, источники, комментарии. –Алматы: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жарғы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1998. -С.174.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</w:rPr>
        <w:t>Материалы объединенной научной сессии, посвященной истории Средней Азии и Казахстана в дооктябрьский период. –Ташкент: Изд. АН Уз ССР, 1955. С.590.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</w:rPr>
        <w:t>Турсунбаев А.Б. Казахский аул в трех революциях. –Алма-Ата: Казахстан, 1967. -483 с.</w:t>
      </w:r>
    </w:p>
    <w:p w:rsidR="000F309D" w:rsidRPr="001A1625" w:rsidRDefault="000F309D" w:rsidP="00756C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Сундетов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С.А. О генезисе капитализма в сельском хозяйстве Казахстана (На материалах северо-восточных областей). –Алма-Ата: Наука, 1970. -127 с.</w:t>
      </w:r>
    </w:p>
    <w:p w:rsidR="00756C91" w:rsidRPr="001A1625" w:rsidRDefault="00756C91" w:rsidP="00756C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Касымбаев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Ж.К. Города Восточного Казахстана в 1861-1917 гг. (Социально-экономический аспект). –Алма-Ата: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1990. -184 с.</w:t>
      </w:r>
    </w:p>
    <w:p w:rsidR="00E473DC" w:rsidRPr="001A1625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Омарбеков Т.О. Қазақстан тарихының өзекті мәселелері. А., 2001</w:t>
      </w:r>
    </w:p>
    <w:p w:rsidR="00756C91" w:rsidRPr="001A1625" w:rsidRDefault="00756C91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</w:p>
    <w:p w:rsidR="00E473DC" w:rsidRPr="001A1625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Омарбеков Т.О. Омарбеков Ш.Т. Қазақстан тарихына және тарихнамасына ұлттық көзқарас. А., 2002</w:t>
      </w:r>
    </w:p>
    <w:p w:rsidR="00E473DC" w:rsidRPr="001A1625" w:rsidRDefault="00E473DC" w:rsidP="00756C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 w:rsidR="00E473DC" w:rsidRPr="001A1625" w:rsidRDefault="00E473DC" w:rsidP="00E473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lastRenderedPageBreak/>
        <w:t>Төлебаев Т.Ә. ХІХ ғ. соңы мен ХХ ғ. басындағы Қазақстанның ауыл шаруашылығы мен өнеркәсібіндегі капиталистік қатынастар тарихнамасы. А., 2001</w:t>
      </w:r>
    </w:p>
    <w:p w:rsidR="00E473DC" w:rsidRPr="001A1625" w:rsidRDefault="00E473DC" w:rsidP="00E473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 тарихы мен тарихнамасының өзекті мәселелері. А., 2016.</w:t>
      </w:r>
    </w:p>
    <w:p w:rsidR="00756C91" w:rsidRPr="001A1625" w:rsidRDefault="00756C91" w:rsidP="00756C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bCs/>
          <w:sz w:val="28"/>
          <w:szCs w:val="28"/>
          <w:lang w:val="kk-KZ"/>
        </w:rPr>
        <w:t>Төлебаев Т.Ә. Қазақстандағы капитализм: өткені мен бүгіні (тарихнамалық аспект). – А., 2014. – 250 б.</w:t>
      </w:r>
    </w:p>
    <w:p w:rsidR="00756C91" w:rsidRPr="001A1625" w:rsidRDefault="00756C91" w:rsidP="00756C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Төлебаев Т.Ә. ХІХ-ХХ-ғ. басындағы Қазақстанның экономикалық-әлеуметтік дамуының тарихнамасы. – А., 2015. – 175 б.</w:t>
      </w:r>
    </w:p>
    <w:p w:rsidR="00756C91" w:rsidRPr="001A1625" w:rsidRDefault="00756C91" w:rsidP="00756C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</w:rPr>
        <w:t>Фридман Ц.Л. Банки и кредит в дореволюционном Казахстане (1900 – 1914 гг.). –Алма-Ата: Казахстан, 1974. С.175.</w:t>
      </w:r>
    </w:p>
    <w:p w:rsidR="00756C91" w:rsidRPr="001A1625" w:rsidRDefault="00756C91" w:rsidP="00E473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</w:rPr>
        <w:t xml:space="preserve">Чуланов Г. Промышленность дореволюционного Казахстана. –Алма-Ата: Изд. АН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КазССР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1960.</w:t>
      </w:r>
    </w:p>
    <w:p w:rsidR="00756C91" w:rsidRPr="001A1625" w:rsidRDefault="00756C91" w:rsidP="00E473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</w:rPr>
        <w:t xml:space="preserve">Фридман Ц.Л. Иностранный капитал в дореволюционном Казахстане. –Алма-Ата: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Казгосиздат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1960. –144 с.</w:t>
      </w:r>
    </w:p>
    <w:sectPr w:rsidR="00756C91" w:rsidRPr="001A1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85B67"/>
    <w:multiLevelType w:val="hybridMultilevel"/>
    <w:tmpl w:val="35E060B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E0762E"/>
    <w:multiLevelType w:val="hybridMultilevel"/>
    <w:tmpl w:val="44D61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158"/>
    <w:rsid w:val="000F309D"/>
    <w:rsid w:val="001545D2"/>
    <w:rsid w:val="001A1625"/>
    <w:rsid w:val="00345B48"/>
    <w:rsid w:val="004811F0"/>
    <w:rsid w:val="005C1331"/>
    <w:rsid w:val="006B5158"/>
    <w:rsid w:val="00756C91"/>
    <w:rsid w:val="00994D00"/>
    <w:rsid w:val="00BF5948"/>
    <w:rsid w:val="00C957DD"/>
    <w:rsid w:val="00E473DC"/>
    <w:rsid w:val="00E971B0"/>
    <w:rsid w:val="00EE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05FE7-1B23-4536-8A0F-7B9BCABF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3D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5</cp:revision>
  <dcterms:created xsi:type="dcterms:W3CDTF">2020-08-27T06:17:00Z</dcterms:created>
  <dcterms:modified xsi:type="dcterms:W3CDTF">2022-11-27T16:09:00Z</dcterms:modified>
</cp:coreProperties>
</file>